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D80" w:rsidRDefault="00C03D80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C03D80" w:rsidRDefault="00C03D80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1.1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C03D80" w:rsidRPr="00F94B3E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  <w:b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C03D80" w:rsidRPr="00F94B3E" w:rsidRDefault="00C03D80" w:rsidP="006672B7">
      <w:pPr>
        <w:spacing w:line="240" w:lineRule="atLeast"/>
        <w:ind w:firstLine="709"/>
        <w:jc w:val="right"/>
        <w:rPr>
          <w:b/>
          <w:sz w:val="28"/>
          <w:szCs w:val="28"/>
        </w:rPr>
      </w:pPr>
      <w:r w:rsidRPr="00F94B3E">
        <w:rPr>
          <w:rStyle w:val="a2"/>
          <w:rFonts w:ascii="Times New Roman" w:hAnsi="Times New Roman"/>
        </w:rPr>
        <w:tab/>
      </w:r>
      <w:r w:rsidRPr="00F94B3E">
        <w:rPr>
          <w:rStyle w:val="a2"/>
          <w:rFonts w:ascii="Times New Roman" w:hAnsi="Times New Roman"/>
        </w:rPr>
        <w:tab/>
        <w:t>от ________№____</w:t>
      </w:r>
    </w:p>
    <w:p w:rsidR="00C03D80" w:rsidRDefault="00C03D80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</w:rPr>
        <w:t>М</w:t>
      </w:r>
      <w:r w:rsidRPr="00F94B3E">
        <w:rPr>
          <w:rFonts w:ascii="Times New Roman" w:hAnsi="Times New Roman" w:cs="Times New Roman"/>
          <w:b/>
        </w:rPr>
        <w:t>униципальн</w:t>
      </w:r>
      <w:r>
        <w:rPr>
          <w:rFonts w:ascii="Times New Roman" w:hAnsi="Times New Roman" w:cs="Times New Roman"/>
          <w:b/>
        </w:rPr>
        <w:t>ая</w:t>
      </w:r>
      <w:r w:rsidRPr="00F94B3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целевая </w:t>
      </w:r>
      <w:r w:rsidRPr="00F94B3E">
        <w:rPr>
          <w:rFonts w:ascii="Times New Roman" w:hAnsi="Times New Roman" w:cs="Times New Roman"/>
          <w:b/>
        </w:rPr>
        <w:t>программ</w:t>
      </w:r>
      <w:r>
        <w:rPr>
          <w:rFonts w:ascii="Times New Roman" w:hAnsi="Times New Roman" w:cs="Times New Roman"/>
          <w:b/>
        </w:rPr>
        <w:t>а «Устойчивое развитие села  до 2020 года» Старочамзинского сельского поселения</w:t>
      </w:r>
    </w:p>
    <w:p w:rsidR="00C03D80" w:rsidRDefault="00C03D80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 2017 году, тыс. руб.</w:t>
      </w:r>
    </w:p>
    <w:p w:rsidR="00C03D80" w:rsidRDefault="00C03D80" w:rsidP="00304C9F">
      <w:pPr>
        <w:pStyle w:val="Heading1"/>
        <w:spacing w:before="0" w:after="0"/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35"/>
        <w:gridCol w:w="3218"/>
        <w:gridCol w:w="1680"/>
        <w:gridCol w:w="2633"/>
        <w:gridCol w:w="1260"/>
        <w:gridCol w:w="1403"/>
        <w:gridCol w:w="3731"/>
      </w:tblGrid>
      <w:tr w:rsidR="00C03D80" w:rsidTr="004D4664">
        <w:trPr>
          <w:tblHeader/>
        </w:trPr>
        <w:tc>
          <w:tcPr>
            <w:tcW w:w="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Значения целевых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 отклонений значений целевого показателя (индикатора) на конец отчетного года (при наличии)</w:t>
            </w:r>
          </w:p>
        </w:tc>
      </w:tr>
      <w:tr w:rsidR="00C03D80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год, предшествующий отчетному</w:t>
            </w:r>
            <w:hyperlink r:id="rId4" w:anchor="sub_100211101" w:history="1">
              <w:r>
                <w:rPr>
                  <w:rStyle w:val="Hyperlink"/>
                  <w:rFonts w:ascii="Calibri" w:hAnsi="Calibri"/>
                  <w:sz w:val="22"/>
                  <w:szCs w:val="22"/>
                </w:rPr>
                <w:t>sub_100211101</w:t>
              </w:r>
            </w:hyperlink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*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C03D80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C03D80" w:rsidTr="004D4664">
        <w:trPr>
          <w:tblHeader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C03D80" w:rsidTr="004D4664">
        <w:trPr>
          <w:trHeight w:val="60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03D80" w:rsidRDefault="00C03D80">
            <w:pPr>
              <w:ind w:right="-607"/>
              <w:jc w:val="center"/>
              <w:rPr>
                <w:rFonts w:ascii="Times New Roman" w:hAnsi="Times New Roman" w:cs="Times New Roman"/>
              </w:rPr>
            </w:pPr>
          </w:p>
          <w:p w:rsidR="00C03D80" w:rsidRDefault="00C03D80" w:rsidP="005E7417">
            <w:pPr>
              <w:ind w:firstLine="7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 w:rsidRPr="00F94B3E">
              <w:rPr>
                <w:rFonts w:ascii="Times New Roman" w:hAnsi="Times New Roman" w:cs="Times New Roman"/>
                <w:b/>
              </w:rPr>
              <w:t>униципальн</w:t>
            </w:r>
            <w:r>
              <w:rPr>
                <w:rFonts w:ascii="Times New Roman" w:hAnsi="Times New Roman" w:cs="Times New Roman"/>
                <w:b/>
              </w:rPr>
              <w:t>ая</w:t>
            </w:r>
            <w:r w:rsidRPr="00F94B3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целевая </w:t>
            </w:r>
            <w:r w:rsidRPr="00F94B3E">
              <w:rPr>
                <w:rFonts w:ascii="Times New Roman" w:hAnsi="Times New Roman" w:cs="Times New Roman"/>
                <w:b/>
              </w:rPr>
              <w:t>программ</w:t>
            </w:r>
            <w:r>
              <w:rPr>
                <w:rFonts w:ascii="Times New Roman" w:hAnsi="Times New Roman" w:cs="Times New Roman"/>
                <w:b/>
              </w:rPr>
              <w:t>а «Устойчивое развитие села  до 2020 года» Старочамзинского сельского поселения</w:t>
            </w:r>
          </w:p>
          <w:p w:rsidR="00C03D80" w:rsidRDefault="00C03D80">
            <w:pPr>
              <w:ind w:right="-60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3D80" w:rsidTr="004D4664">
        <w:trPr>
          <w:trHeight w:val="36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03D80" w:rsidRDefault="00C03D80">
            <w:pPr>
              <w:ind w:right="-28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D80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(приобретение) жилья для граждан, проживающих в сельской местности, в том числе для молодых специалистов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 w:rsidP="00457B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 w:rsidP="00E73C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Pr="00B5387A" w:rsidRDefault="00C03D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80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>
            <w:pPr>
              <w:pStyle w:val="Comment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зоны летнего отдыха в с. Старое Чамзино(детская площадка)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 w:rsidP="00457B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 w:rsidP="00E73C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Pr="00B5387A" w:rsidRDefault="00C03D80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Отклонений нет</w:t>
            </w:r>
          </w:p>
        </w:tc>
      </w:tr>
      <w:tr w:rsidR="00C03D80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 w:rsidRPr="00B5387A">
              <w:rPr>
                <w:rFonts w:ascii="Times New Roman" w:hAnsi="Times New Roma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дорог и ремонт существующих дорог с. Старое Чамзино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 w:rsidP="00457BE9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5387A" w:rsidRDefault="00C03D80" w:rsidP="00457BE9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Pr="00B5387A" w:rsidRDefault="00C03D80" w:rsidP="00457BE9">
            <w:pPr>
              <w:pStyle w:val="a"/>
              <w:rPr>
                <w:rFonts w:ascii="Times New Roman" w:hAnsi="Times New Roman"/>
              </w:rPr>
            </w:pPr>
            <w:r w:rsidRPr="00B5387A">
              <w:rPr>
                <w:rFonts w:ascii="Times New Roman" w:hAnsi="Times New Roman"/>
              </w:rPr>
              <w:t xml:space="preserve">Показатель </w:t>
            </w:r>
            <w:r>
              <w:rPr>
                <w:rFonts w:ascii="Times New Roman" w:hAnsi="Times New Roman"/>
              </w:rPr>
              <w:t>не выполнен из-за отсутствия финансирования</w:t>
            </w:r>
          </w:p>
        </w:tc>
      </w:tr>
    </w:tbl>
    <w:p w:rsidR="00C03D80" w:rsidRDefault="00C03D80" w:rsidP="00304C9F">
      <w:pPr>
        <w:ind w:left="8364"/>
        <w:jc w:val="center"/>
        <w:rPr>
          <w:rStyle w:val="a2"/>
          <w:rFonts w:ascii="Times New Roman" w:hAnsi="Times New Roman"/>
          <w:bCs/>
        </w:rPr>
      </w:pPr>
      <w:bookmarkStart w:id="0" w:name="sub_1002112"/>
    </w:p>
    <w:p w:rsidR="00C03D80" w:rsidRDefault="00C03D80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C03D80" w:rsidRDefault="00C03D80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bookmarkEnd w:id="0"/>
    <w:p w:rsidR="00C03D80" w:rsidRDefault="00C03D80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1.2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C03D80" w:rsidRDefault="00C03D80" w:rsidP="006672B7">
      <w:pPr>
        <w:spacing w:line="240" w:lineRule="atLeast"/>
        <w:ind w:firstLine="709"/>
        <w:jc w:val="right"/>
      </w:pPr>
      <w:r>
        <w:rPr>
          <w:rStyle w:val="a2"/>
          <w:rFonts w:ascii="Times New Roman" w:hAnsi="Times New Roman"/>
          <w:b w:val="0"/>
        </w:rPr>
        <w:tab/>
      </w:r>
      <w:r>
        <w:rPr>
          <w:rStyle w:val="a2"/>
          <w:rFonts w:ascii="Times New Roman" w:hAnsi="Times New Roman"/>
          <w:b w:val="0"/>
        </w:rPr>
        <w:tab/>
        <w:t>от ________№____</w:t>
      </w:r>
    </w:p>
    <w:p w:rsidR="00C03D80" w:rsidRPr="00BF34D6" w:rsidRDefault="00C03D80" w:rsidP="00BF34D6">
      <w:pPr>
        <w:ind w:firstLine="709"/>
        <w:jc w:val="center"/>
        <w:rPr>
          <w:rFonts w:ascii="Times New Roman" w:hAnsi="Times New Roman" w:cs="Times New Roman"/>
        </w:rPr>
      </w:pPr>
      <w:r w:rsidRPr="00BF34D6">
        <w:rPr>
          <w:rFonts w:ascii="Times New Roman" w:hAnsi="Times New Roman" w:cs="Times New Roman"/>
        </w:rPr>
        <w:t>Сведения</w:t>
      </w:r>
      <w:r w:rsidRPr="00BF34D6">
        <w:rPr>
          <w:rFonts w:ascii="Times New Roman" w:hAnsi="Times New Roman" w:cs="Times New Roman"/>
        </w:rPr>
        <w:br/>
        <w:t xml:space="preserve">о степени выполнения основных мероприятий </w:t>
      </w:r>
      <w:r>
        <w:rPr>
          <w:rFonts w:ascii="Times New Roman" w:hAnsi="Times New Roman" w:cs="Times New Roman"/>
        </w:rPr>
        <w:t xml:space="preserve">муниципальной </w:t>
      </w:r>
      <w:r>
        <w:rPr>
          <w:rFonts w:ascii="Times New Roman" w:hAnsi="Times New Roman" w:cs="Times New Roman"/>
          <w:b/>
        </w:rPr>
        <w:t>целевой</w:t>
      </w:r>
      <w:r w:rsidRPr="00BF34D6">
        <w:rPr>
          <w:rFonts w:ascii="Times New Roman" w:hAnsi="Times New Roman" w:cs="Times New Roman"/>
          <w:b/>
        </w:rPr>
        <w:t xml:space="preserve"> программ</w:t>
      </w:r>
      <w:r>
        <w:rPr>
          <w:rFonts w:ascii="Times New Roman" w:hAnsi="Times New Roman" w:cs="Times New Roman"/>
          <w:b/>
        </w:rPr>
        <w:t>ы</w:t>
      </w:r>
      <w:r w:rsidRPr="00BF34D6">
        <w:rPr>
          <w:rFonts w:ascii="Times New Roman" w:hAnsi="Times New Roman" w:cs="Times New Roman"/>
          <w:b/>
        </w:rPr>
        <w:t xml:space="preserve"> «Устойчивое развитие села  до 2020 года» Старочамзинского сельского поселения</w:t>
      </w:r>
      <w:r w:rsidRPr="00BF34D6">
        <w:rPr>
          <w:rFonts w:ascii="Times New Roman" w:hAnsi="Times New Roman" w:cs="Times New Roman"/>
        </w:rPr>
        <w:t xml:space="preserve"> в 2017 году</w:t>
      </w:r>
    </w:p>
    <w:p w:rsidR="00C03D80" w:rsidRDefault="00C03D80" w:rsidP="00304C9F">
      <w:pPr>
        <w:ind w:firstLine="709"/>
        <w:rPr>
          <w:rFonts w:ascii="Times New Roman" w:hAnsi="Times New Roman"/>
        </w:rPr>
      </w:pPr>
    </w:p>
    <w:tbl>
      <w:tblPr>
        <w:tblW w:w="15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14"/>
        <w:gridCol w:w="1839"/>
        <w:gridCol w:w="1842"/>
        <w:gridCol w:w="1547"/>
        <w:gridCol w:w="1547"/>
        <w:gridCol w:w="1428"/>
        <w:gridCol w:w="1666"/>
        <w:gridCol w:w="1785"/>
        <w:gridCol w:w="1309"/>
        <w:gridCol w:w="1428"/>
      </w:tblGrid>
      <w:tr w:rsidR="00C03D80" w:rsidTr="00304C9F">
        <w:trPr>
          <w:tblHeader/>
        </w:trPr>
        <w:tc>
          <w:tcPr>
            <w:tcW w:w="7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 (руководитель / Ф.И.О.)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Плановый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Проблемы, возникшие в ходе реализации мероприятия</w:t>
            </w:r>
          </w:p>
        </w:tc>
      </w:tr>
      <w:tr w:rsidR="00C03D80" w:rsidTr="00356D9B">
        <w:trPr>
          <w:tblHeader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запланированные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достигнутые</w:t>
            </w: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C03D80" w:rsidTr="00304C9F">
        <w:trPr>
          <w:tblHeader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C03D80" w:rsidTr="00304C9F">
        <w:tc>
          <w:tcPr>
            <w:tcW w:w="1510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03D80" w:rsidRDefault="00C03D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Муниципальная целевая программа «Устойчивое развитие села на период до 2020 года» Старочамзинского сельского поселения</w:t>
            </w:r>
          </w:p>
        </w:tc>
      </w:tr>
      <w:tr w:rsidR="00C03D80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jc w:val="center"/>
              <w:rPr>
                <w:rFonts w:ascii="Times New Roman" w:hAnsi="Times New Roman"/>
              </w:rPr>
            </w:pPr>
            <w:r w:rsidRPr="00FB1111">
              <w:rPr>
                <w:rFonts w:ascii="Times New Roman" w:hAnsi="Times New Roman"/>
              </w:rPr>
              <w:t>1.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  <w:bookmarkStart w:id="1" w:name="_GoBack"/>
            <w:bookmarkEnd w:id="1"/>
            <w:r>
              <w:rPr>
                <w:rFonts w:ascii="Times New Roman" w:hAnsi="Times New Roman"/>
              </w:rPr>
              <w:t>Строительство детской спортивно-игровой площадки в с. Старое Чамзино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/>
                </w:rPr>
                <w:t>2017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/>
                </w:rPr>
                <w:t>2017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 w:rsidP="00A268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/>
                </w:rPr>
                <w:t>2017 г</w:t>
              </w:r>
            </w:smartTag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 w:rsidP="00A268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/>
                </w:rPr>
                <w:t>2017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 w:rsidP="00304C9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Построить детскую спортивно- игровую площадку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 w:rsidP="00304C9F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Построена детская спортивно-игровая площадка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Pr="00FB1111" w:rsidRDefault="00C03D80" w:rsidP="00715B3A">
            <w:pPr>
              <w:rPr>
                <w:rFonts w:ascii="Times New Roman" w:hAnsi="Times New Roman"/>
              </w:rPr>
            </w:pPr>
          </w:p>
        </w:tc>
      </w:tr>
      <w:tr w:rsidR="00C03D80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 w:rsidP="00304C9F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Pr="00FB1111" w:rsidRDefault="00C03D80" w:rsidP="00715B3A">
            <w:pPr>
              <w:rPr>
                <w:rFonts w:ascii="Times New Roman" w:hAnsi="Times New Roman"/>
              </w:rPr>
            </w:pPr>
          </w:p>
        </w:tc>
      </w:tr>
      <w:tr w:rsidR="00C03D80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FB1111" w:rsidRDefault="00C03D80" w:rsidP="00304C9F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Pr="00FB1111" w:rsidRDefault="00C03D80" w:rsidP="00715B3A">
            <w:pPr>
              <w:rPr>
                <w:rFonts w:ascii="Times New Roman" w:hAnsi="Times New Roman"/>
              </w:rPr>
            </w:pPr>
          </w:p>
        </w:tc>
      </w:tr>
    </w:tbl>
    <w:p w:rsidR="00C03D80" w:rsidRDefault="00C03D80" w:rsidP="00304C9F">
      <w:pPr>
        <w:ind w:firstLine="840"/>
        <w:jc w:val="center"/>
        <w:rPr>
          <w:rFonts w:ascii="Times New Roman" w:hAnsi="Times New Roman" w:cs="Times New Roman"/>
        </w:rPr>
      </w:pPr>
    </w:p>
    <w:p w:rsidR="00C03D80" w:rsidRDefault="00C03D80" w:rsidP="00304C9F">
      <w:pPr>
        <w:ind w:firstLine="840"/>
        <w:jc w:val="center"/>
        <w:rPr>
          <w:rFonts w:ascii="Times New Roman" w:hAnsi="Times New Roman" w:cs="Times New Roman"/>
        </w:rPr>
      </w:pPr>
    </w:p>
    <w:p w:rsidR="00C03D80" w:rsidRDefault="00C03D80" w:rsidP="006672B7">
      <w:pPr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1.3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C03D80" w:rsidRDefault="00C03D80" w:rsidP="006672B7">
      <w:pPr>
        <w:pStyle w:val="Heading1"/>
        <w:spacing w:before="0" w:after="0" w:line="240" w:lineRule="atLeast"/>
        <w:ind w:firstLine="720"/>
        <w:jc w:val="right"/>
        <w:rPr>
          <w:color w:val="auto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C03D80" w:rsidRDefault="00C03D80" w:rsidP="00304C9F">
      <w:pPr>
        <w:pStyle w:val="Heading1"/>
        <w:spacing w:before="0" w:after="0"/>
        <w:ind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Отчет об использовании бюджетных ассигнований бюджета муниципального образования на</w:t>
      </w:r>
    </w:p>
    <w:p w:rsidR="00C03D80" w:rsidRDefault="00C03D80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Реализацию </w:t>
      </w:r>
      <w:r>
        <w:rPr>
          <w:rFonts w:ascii="Times New Roman" w:hAnsi="Times New Roman" w:cs="Times New Roman"/>
          <w:b/>
        </w:rPr>
        <w:t>муниципальной целевой  программы «Устойчивое развитие села на период до 2020 года» Старочамзинского сельского поселения</w:t>
      </w:r>
    </w:p>
    <w:p w:rsidR="00C03D80" w:rsidRDefault="00C03D80" w:rsidP="00304C9F">
      <w:pPr>
        <w:pStyle w:val="Heading1"/>
        <w:spacing w:before="0" w:after="0"/>
        <w:ind w:firstLine="720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>в 2017 году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07"/>
        <w:gridCol w:w="1947"/>
        <w:gridCol w:w="2127"/>
        <w:gridCol w:w="2058"/>
        <w:gridCol w:w="851"/>
        <w:gridCol w:w="851"/>
        <w:gridCol w:w="851"/>
        <w:gridCol w:w="852"/>
        <w:gridCol w:w="1624"/>
        <w:gridCol w:w="1418"/>
        <w:gridCol w:w="1559"/>
      </w:tblGrid>
      <w:tr w:rsidR="00C03D80" w:rsidTr="00210303">
        <w:trPr>
          <w:trHeight w:val="1968"/>
          <w:tblHeader/>
        </w:trPr>
        <w:tc>
          <w:tcPr>
            <w:tcW w:w="6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исполнитель, соисполнители, участники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Код </w:t>
            </w:r>
            <w:hyperlink r:id="rId5" w:history="1">
              <w:r>
                <w:rPr>
                  <w:rStyle w:val="a3"/>
                  <w:b w:val="0"/>
                </w:rPr>
                <w:t>бюджетной классификации</w:t>
              </w:r>
            </w:hyperlink>
          </w:p>
        </w:tc>
        <w:tc>
          <w:tcPr>
            <w:tcW w:w="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(тыс. руб.),</w:t>
            </w:r>
          </w:p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годы</w:t>
            </w:r>
          </w:p>
        </w:tc>
      </w:tr>
      <w:tr w:rsidR="00C03D80" w:rsidTr="00210303">
        <w:trPr>
          <w:trHeight w:val="2264"/>
          <w:tblHeader/>
        </w:trPr>
        <w:tc>
          <w:tcPr>
            <w:tcW w:w="6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Рз/Пр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ЦСР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сводная бюджетная роспись на 1 января отчетного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сводная бюджетная роспись на отчетную дату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кассовое исполнение</w:t>
            </w:r>
          </w:p>
        </w:tc>
      </w:tr>
      <w:tr w:rsidR="00C03D80" w:rsidTr="002F217B">
        <w:trPr>
          <w:tblHeader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C03D80" w:rsidTr="002F217B"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«Устойчивое развитие села на период до 2020 года»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поселения;</w:t>
            </w:r>
          </w:p>
          <w:p w:rsidR="00C03D80" w:rsidRDefault="00C03D80" w:rsidP="00356D9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356D9B" w:rsidRDefault="00C03D80">
            <w:pPr>
              <w:pStyle w:val="a"/>
              <w:jc w:val="center"/>
              <w:rPr>
                <w:rFonts w:ascii="Times New Roman" w:hAnsi="Times New Roman"/>
                <w:color w:val="FF0000"/>
              </w:rPr>
            </w:pPr>
          </w:p>
          <w:p w:rsidR="00C03D80" w:rsidRPr="00356D9B" w:rsidRDefault="00C03D80">
            <w:pPr>
              <w:pStyle w:val="a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920</w:t>
            </w:r>
          </w:p>
          <w:p w:rsidR="00C03D80" w:rsidRPr="00356D9B" w:rsidRDefault="00C03D80">
            <w:pPr>
              <w:rPr>
                <w:rFonts w:ascii="Times New Roman" w:hAnsi="Times New Roman" w:cs="Times New Roman"/>
                <w:color w:val="FF0000"/>
              </w:rPr>
            </w:pPr>
          </w:p>
          <w:p w:rsidR="00C03D80" w:rsidRPr="00356D9B" w:rsidRDefault="00C03D80">
            <w:pPr>
              <w:rPr>
                <w:rFonts w:ascii="Times New Roman" w:hAnsi="Times New Roman" w:cs="Times New Roman"/>
                <w:color w:val="FF0000"/>
              </w:rPr>
            </w:pPr>
          </w:p>
          <w:p w:rsidR="00C03D80" w:rsidRPr="00356D9B" w:rsidRDefault="00C03D80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356D9B" w:rsidRDefault="00C03D80">
            <w:pPr>
              <w:pStyle w:val="a"/>
              <w:jc w:val="center"/>
              <w:rPr>
                <w:rFonts w:ascii="Times New Roman" w:hAnsi="Times New Roman"/>
                <w:color w:val="FF0000"/>
              </w:rPr>
            </w:pPr>
          </w:p>
          <w:p w:rsidR="00C03D80" w:rsidRPr="00356D9B" w:rsidRDefault="00C03D80" w:rsidP="00B976BA">
            <w:pPr>
              <w:pStyle w:val="a"/>
              <w:jc w:val="center"/>
            </w:pPr>
            <w:r>
              <w:t>0405</w:t>
            </w:r>
          </w:p>
          <w:p w:rsidR="00C03D80" w:rsidRPr="00356D9B" w:rsidRDefault="00C03D80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356D9B" w:rsidRDefault="00C03D80">
            <w:pPr>
              <w:pStyle w:val="a"/>
              <w:jc w:val="center"/>
              <w:rPr>
                <w:rFonts w:ascii="Times New Roman" w:hAnsi="Times New Roman"/>
                <w:color w:val="FF0000"/>
              </w:rPr>
            </w:pPr>
          </w:p>
          <w:p w:rsidR="00C03D80" w:rsidRPr="00B976BA" w:rsidRDefault="00C03D80" w:rsidP="00B976BA">
            <w:pPr>
              <w:pStyle w:val="a"/>
              <w:jc w:val="center"/>
              <w:rPr>
                <w:rFonts w:ascii="Times New Roman" w:hAnsi="Times New Roman"/>
                <w:color w:val="FF0000"/>
              </w:rPr>
            </w:pPr>
            <w:r w:rsidRPr="00356D9B">
              <w:rPr>
                <w:rFonts w:ascii="Times New Roman" w:hAnsi="Times New Roman"/>
                <w:color w:val="FF0000"/>
              </w:rPr>
              <w:t>22001</w:t>
            </w:r>
            <w:r>
              <w:rPr>
                <w:rFonts w:ascii="Times New Roman" w:hAnsi="Times New Roman"/>
                <w:color w:val="FF0000"/>
                <w:lang w:val="en-US"/>
              </w:rPr>
              <w:t xml:space="preserve"> L</w:t>
            </w:r>
            <w:r>
              <w:rPr>
                <w:rFonts w:ascii="Times New Roman" w:hAnsi="Times New Roman"/>
                <w:color w:val="FF0000"/>
              </w:rPr>
              <w:t>0184</w:t>
            </w:r>
          </w:p>
          <w:p w:rsidR="00C03D80" w:rsidRPr="00356D9B" w:rsidRDefault="00C03D80">
            <w:pPr>
              <w:rPr>
                <w:rFonts w:ascii="Times New Roman" w:hAnsi="Times New Roman" w:cs="Times New Roman"/>
                <w:color w:val="FF0000"/>
              </w:rPr>
            </w:pPr>
          </w:p>
          <w:p w:rsidR="00C03D80" w:rsidRPr="00356D9B" w:rsidRDefault="00C03D80">
            <w:pPr>
              <w:rPr>
                <w:rFonts w:ascii="Times New Roman" w:hAnsi="Times New Roman" w:cs="Times New Roman"/>
                <w:color w:val="FF0000"/>
              </w:rPr>
            </w:pPr>
          </w:p>
          <w:p w:rsidR="00C03D80" w:rsidRPr="00356D9B" w:rsidRDefault="00C03D80" w:rsidP="00C9709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356D9B" w:rsidRDefault="00C03D80">
            <w:pPr>
              <w:pStyle w:val="a"/>
              <w:jc w:val="center"/>
              <w:rPr>
                <w:rFonts w:ascii="Times New Roman" w:hAnsi="Times New Roman"/>
                <w:color w:val="FF0000"/>
              </w:rPr>
            </w:pPr>
          </w:p>
          <w:p w:rsidR="00C03D80" w:rsidRPr="00356D9B" w:rsidRDefault="00C03D80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244</w:t>
            </w:r>
          </w:p>
          <w:p w:rsidR="00C03D80" w:rsidRPr="00356D9B" w:rsidRDefault="00C03D80">
            <w:pPr>
              <w:rPr>
                <w:rFonts w:ascii="Times New Roman" w:hAnsi="Times New Roman" w:cs="Times New Roman"/>
                <w:color w:val="FF0000"/>
              </w:rPr>
            </w:pPr>
          </w:p>
          <w:p w:rsidR="00C03D80" w:rsidRPr="00356D9B" w:rsidRDefault="00C03D80" w:rsidP="00991ACD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74275F" w:rsidRDefault="00C03D80" w:rsidP="008D21EB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cs="Times New Roman"/>
                <w:highlight w:val="red"/>
              </w:rPr>
              <w:t>179.2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C97093" w:rsidRDefault="00C03D80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cs="Times New Roman"/>
                <w:highlight w:val="red"/>
              </w:rPr>
              <w:t>179,2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Pr="00C97093" w:rsidRDefault="00C03D80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cs="Times New Roman"/>
                <w:highlight w:val="red"/>
              </w:rPr>
              <w:t>179,2</w:t>
            </w:r>
          </w:p>
        </w:tc>
      </w:tr>
      <w:tr w:rsidR="00C03D80" w:rsidTr="00B976BA">
        <w:trPr>
          <w:trHeight w:val="99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0405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976BA" w:rsidRDefault="00C03D80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22001</w:t>
            </w:r>
            <w:r>
              <w:rPr>
                <w:rFonts w:ascii="Times New Roman" w:hAnsi="Times New Roman"/>
                <w:highlight w:val="red"/>
                <w:lang w:val="en-US"/>
              </w:rPr>
              <w:t>R</w:t>
            </w:r>
            <w:r>
              <w:rPr>
                <w:rFonts w:ascii="Times New Roman" w:hAnsi="Times New Roman"/>
                <w:highlight w:val="red"/>
              </w:rPr>
              <w:t>0184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244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E90A82" w:rsidRDefault="00C03D80">
            <w:pPr>
              <w:pStyle w:val="a"/>
              <w:rPr>
                <w:rFonts w:ascii="Times New Roman" w:hAnsi="Times New Roman"/>
                <w:lang w:val="en-US"/>
              </w:rPr>
            </w:pPr>
            <w:r w:rsidRPr="00E90A82">
              <w:rPr>
                <w:rFonts w:ascii="Times New Roman" w:hAnsi="Times New Roman"/>
              </w:rPr>
              <w:t>600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</w:tr>
      <w:tr w:rsidR="00C03D80" w:rsidTr="00FC32A3">
        <w:trPr>
          <w:trHeight w:val="42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 w:rsidP="001C0702">
            <w:pPr>
              <w:pStyle w:val="a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0405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976BA" w:rsidRDefault="00C03D80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22001</w:t>
            </w:r>
            <w:r>
              <w:rPr>
                <w:rFonts w:ascii="Times New Roman" w:hAnsi="Times New Roman"/>
                <w:highlight w:val="red"/>
                <w:lang w:val="en-US"/>
              </w:rPr>
              <w:t>Z</w:t>
            </w:r>
            <w:r>
              <w:rPr>
                <w:rFonts w:ascii="Times New Roman" w:hAnsi="Times New Roman"/>
                <w:highlight w:val="red"/>
              </w:rPr>
              <w:t>0184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244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 w:rsidP="00B976BA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391,1</w:t>
            </w:r>
          </w:p>
        </w:tc>
      </w:tr>
    </w:tbl>
    <w:p w:rsidR="00C03D80" w:rsidRDefault="00C03D80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C03D80" w:rsidRDefault="00C03D80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C03D80" w:rsidRDefault="00C03D80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1.4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Старочамзинского сельского поселения 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C03D80" w:rsidRDefault="00C03D80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C03D80" w:rsidRDefault="00C03D80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C03D80" w:rsidRDefault="00C03D80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 использовании бюджета муниципального образования, республиканского и федерального бюджетов,</w:t>
      </w:r>
    </w:p>
    <w:p w:rsidR="00C03D80" w:rsidRDefault="00C03D80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внебюджетных источников на реализацию </w:t>
      </w:r>
      <w:r>
        <w:rPr>
          <w:rFonts w:ascii="Times New Roman" w:hAnsi="Times New Roman" w:cs="Times New Roman"/>
          <w:b/>
        </w:rPr>
        <w:t>муниципальной целевой программы «Устойчивое развитие села  на период до 2020 года» Старочамзинского сельского поселения</w:t>
      </w:r>
    </w:p>
    <w:p w:rsidR="00C03D80" w:rsidRDefault="00C03D80" w:rsidP="00304C9F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в 2017 году</w:t>
      </w:r>
    </w:p>
    <w:p w:rsidR="00C03D80" w:rsidRDefault="00C03D80" w:rsidP="00304C9F">
      <w:pPr>
        <w:ind w:firstLine="709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t>(тыс. руб.)</w:t>
      </w:r>
    </w:p>
    <w:tbl>
      <w:tblPr>
        <w:tblW w:w="14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2661"/>
        <w:gridCol w:w="3447"/>
        <w:gridCol w:w="2941"/>
        <w:gridCol w:w="2248"/>
        <w:gridCol w:w="2128"/>
      </w:tblGrid>
      <w:tr w:rsidR="00C03D80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расходов, предусмотренных муниципальной программой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Фактические расходы</w:t>
            </w:r>
          </w:p>
        </w:tc>
      </w:tr>
      <w:tr w:rsidR="00C03D80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C03D80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 w:rsidP="00356D9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муниципальная целевая программа «Устойчивое развитие села  на период до 2020 года» Старочамзинского сельского поселения</w:t>
            </w:r>
          </w:p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всего: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Pr="00B976BA" w:rsidRDefault="00C03D80">
            <w:pPr>
              <w:pStyle w:val="a"/>
              <w:rPr>
                <w:rFonts w:ascii="Times New Roman" w:hAnsi="Times New Roman"/>
                <w:highlight w:val="red"/>
              </w:rPr>
            </w:pPr>
            <w:r w:rsidRPr="00B976BA">
              <w:rPr>
                <w:rFonts w:ascii="Times New Roman" w:hAnsi="Times New Roman"/>
                <w:highlight w:val="red"/>
              </w:rPr>
              <w:t>1170,3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Pr="0074275F" w:rsidRDefault="00C03D80" w:rsidP="00474FCB">
            <w:pPr>
              <w:pStyle w:val="a"/>
              <w:jc w:val="left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1170,3</w:t>
            </w:r>
          </w:p>
        </w:tc>
      </w:tr>
      <w:tr w:rsidR="00C03D80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 w:rsidP="001C0702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179,2</w:t>
            </w:r>
          </w:p>
        </w:tc>
      </w:tr>
      <w:tr w:rsidR="00C03D80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 w:rsidP="001C0702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</w:tr>
      <w:tr w:rsidR="00C03D80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391,1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 w:rsidP="001C0702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391,1</w:t>
            </w:r>
          </w:p>
        </w:tc>
      </w:tr>
      <w:tr w:rsidR="00C03D80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 w:rsidP="00991AC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03D80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 детской спортивно-игровой площадки в с. Старое Чамзино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 w:rsidP="00575C4E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1170,3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Pr="0074275F" w:rsidRDefault="00C03D80">
            <w:pPr>
              <w:pStyle w:val="a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1170,3</w:t>
            </w:r>
          </w:p>
        </w:tc>
      </w:tr>
      <w:tr w:rsidR="00C03D80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 w:rsidP="001C0702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 w:rsidP="001C0702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179,2</w:t>
            </w:r>
          </w:p>
        </w:tc>
      </w:tr>
      <w:tr w:rsidR="00C03D80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 w:rsidP="001C0702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 w:rsidP="001C0702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</w:tr>
      <w:tr w:rsidR="00C03D80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 w:rsidP="001C0702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391,1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 w:rsidP="001C0702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391,1</w:t>
            </w:r>
          </w:p>
        </w:tc>
      </w:tr>
      <w:tr w:rsidR="00C03D80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 w:rsidP="00575C4E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Pr="00623F24" w:rsidRDefault="00C03D80">
            <w:pPr>
              <w:pStyle w:val="a"/>
              <w:rPr>
                <w:rFonts w:ascii="Times New Roman" w:hAnsi="Times New Roman"/>
              </w:rPr>
            </w:pPr>
            <w:r w:rsidRPr="00623F24">
              <w:rPr>
                <w:rFonts w:ascii="Times New Roman" w:hAnsi="Times New Roman"/>
              </w:rPr>
              <w:t>-</w:t>
            </w:r>
          </w:p>
        </w:tc>
      </w:tr>
    </w:tbl>
    <w:p w:rsidR="00C03D80" w:rsidRDefault="00C03D80" w:rsidP="00304C9F"/>
    <w:p w:rsidR="00C03D80" w:rsidRDefault="00C03D80" w:rsidP="00304C9F">
      <w:pPr>
        <w:ind w:left="8364"/>
        <w:jc w:val="center"/>
        <w:rPr>
          <w:rStyle w:val="a2"/>
          <w:rFonts w:ascii="Times New Roman" w:hAnsi="Times New Roman"/>
          <w:bCs/>
        </w:rPr>
      </w:pPr>
      <w:bookmarkStart w:id="2" w:name="sub_1002115"/>
    </w:p>
    <w:p w:rsidR="00C03D80" w:rsidRDefault="00C03D80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bookmarkEnd w:id="2"/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1.5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к постановлению администрации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Старочамзинского сельского поселения 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C03D80" w:rsidRDefault="00C03D80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C03D80" w:rsidRDefault="00C03D80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Информация</w:t>
      </w:r>
    </w:p>
    <w:p w:rsidR="00C03D80" w:rsidRDefault="00C03D80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C03D80" w:rsidRDefault="00C03D80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в отчетном году</w:t>
      </w:r>
    </w:p>
    <w:p w:rsidR="00C03D80" w:rsidRDefault="00C03D80" w:rsidP="00304C9F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00"/>
        <w:gridCol w:w="3553"/>
        <w:gridCol w:w="2034"/>
        <w:gridCol w:w="2660"/>
        <w:gridCol w:w="3080"/>
      </w:tblGrid>
      <w:tr w:rsidR="00C03D80" w:rsidTr="00304C9F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 (дата и № нормативного правового акта, дата и № справки о перераспределении)</w:t>
            </w:r>
          </w:p>
        </w:tc>
      </w:tr>
      <w:tr w:rsidR="00C03D80" w:rsidTr="00304C9F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(тыс. руб.) (+), (-)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перераспределения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C03D80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03D80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</w:tr>
      <w:tr w:rsidR="00C03D80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</w:tr>
      <w:tr w:rsidR="00C03D80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</w:tr>
      <w:tr w:rsidR="00C03D80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C03D80" w:rsidRDefault="00C03D80" w:rsidP="00304C9F"/>
    <w:p w:rsidR="00C03D80" w:rsidRDefault="00C03D80" w:rsidP="00304C9F">
      <w:pPr>
        <w:ind w:left="8364"/>
        <w:jc w:val="center"/>
        <w:rPr>
          <w:rStyle w:val="a2"/>
          <w:rFonts w:ascii="Times New Roman" w:hAnsi="Times New Roman"/>
          <w:bCs/>
        </w:rPr>
      </w:pPr>
      <w:bookmarkStart w:id="3" w:name="sub_1002118"/>
    </w:p>
    <w:bookmarkEnd w:id="3"/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1.6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C03D80" w:rsidRDefault="00C03D80" w:rsidP="00304C9F">
      <w:pPr>
        <w:pStyle w:val="Heading1"/>
        <w:spacing w:before="0" w:after="0"/>
        <w:rPr>
          <w:color w:val="auto"/>
        </w:rPr>
      </w:pPr>
      <w:r>
        <w:rPr>
          <w:rFonts w:ascii="Times New Roman" w:hAnsi="Times New Roman"/>
          <w:color w:val="auto"/>
        </w:rPr>
        <w:t>Информация</w:t>
      </w:r>
      <w:r>
        <w:rPr>
          <w:rFonts w:ascii="Times New Roman" w:hAnsi="Times New Roman"/>
          <w:color w:val="auto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C03D80" w:rsidRDefault="00C03D80" w:rsidP="00304C9F">
      <w:pPr>
        <w:rPr>
          <w:rFonts w:ascii="Times New Roman" w:hAnsi="Times New Roman"/>
        </w:rPr>
      </w:pP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844"/>
        <w:gridCol w:w="1701"/>
        <w:gridCol w:w="1522"/>
        <w:gridCol w:w="1455"/>
        <w:gridCol w:w="1549"/>
        <w:gridCol w:w="1630"/>
        <w:gridCol w:w="1328"/>
        <w:gridCol w:w="1451"/>
        <w:gridCol w:w="1541"/>
        <w:gridCol w:w="1579"/>
      </w:tblGrid>
      <w:tr w:rsidR="00C03D80" w:rsidTr="00304C9F"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средств на 01.01.20 ___</w:t>
            </w:r>
            <w:hyperlink r:id="rId6" w:anchor="sub_100211801" w:history="1">
              <w:r>
                <w:rPr>
                  <w:rStyle w:val="a3"/>
                  <w:b w:val="0"/>
                </w:rPr>
                <w:t>г.</w:t>
              </w:r>
            </w:hyperlink>
            <w:r>
              <w:rPr>
                <w:rFonts w:ascii="Times New Roman" w:hAnsi="Times New Roman"/>
              </w:rPr>
              <w:t>&lt;*&gt;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Первоначально доведенное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средств на 01.01.20 __г. &lt;**&gt;</w:t>
            </w:r>
          </w:p>
        </w:tc>
      </w:tr>
      <w:tr w:rsidR="00C03D80" w:rsidTr="00304C9F"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ind w:right="-1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ind w:left="-76" w:right="-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D80" w:rsidRDefault="00C03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C03D80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C03D80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</w:tr>
      <w:tr w:rsidR="00C03D80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D80" w:rsidRDefault="00C03D80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C03D80" w:rsidRDefault="00C03D80" w:rsidP="00304C9F">
      <w:pPr>
        <w:rPr>
          <w:rFonts w:ascii="Times New Roman" w:hAnsi="Times New Roman"/>
        </w:rPr>
      </w:pPr>
    </w:p>
    <w:p w:rsidR="00C03D80" w:rsidRDefault="00C03D80" w:rsidP="00304C9F">
      <w:pPr>
        <w:rPr>
          <w:rFonts w:ascii="Times New Roman" w:hAnsi="Times New Roman"/>
        </w:rPr>
      </w:pPr>
    </w:p>
    <w:p w:rsidR="00C03D80" w:rsidRDefault="00C03D80" w:rsidP="00304C9F">
      <w:pPr>
        <w:rPr>
          <w:rFonts w:ascii="Times New Roman" w:hAnsi="Times New Roman"/>
        </w:rPr>
      </w:pPr>
    </w:p>
    <w:p w:rsidR="00C03D80" w:rsidRDefault="00C03D80" w:rsidP="00304C9F">
      <w:pPr>
        <w:rPr>
          <w:rFonts w:ascii="Times New Roman" w:hAnsi="Times New Roman"/>
        </w:rPr>
      </w:pPr>
    </w:p>
    <w:p w:rsidR="00C03D80" w:rsidRDefault="00C03D80" w:rsidP="00304C9F">
      <w:pPr>
        <w:rPr>
          <w:rFonts w:ascii="Times New Roman" w:hAnsi="Times New Roman"/>
        </w:rPr>
      </w:pPr>
    </w:p>
    <w:p w:rsidR="00C03D80" w:rsidRDefault="00C03D80" w:rsidP="00304C9F">
      <w:pPr>
        <w:rPr>
          <w:rFonts w:ascii="Times New Roman" w:hAnsi="Times New Roman"/>
        </w:rPr>
      </w:pPr>
    </w:p>
    <w:p w:rsidR="00C03D80" w:rsidRDefault="00C03D80" w:rsidP="00304C9F">
      <w:pPr>
        <w:rPr>
          <w:rFonts w:ascii="Times New Roman" w:hAnsi="Times New Roman"/>
        </w:rPr>
      </w:pPr>
    </w:p>
    <w:p w:rsidR="00C03D80" w:rsidRDefault="00C03D80" w:rsidP="00304C9F">
      <w:pPr>
        <w:rPr>
          <w:rFonts w:ascii="Times New Roman" w:hAnsi="Times New Roman"/>
        </w:rPr>
      </w:pPr>
    </w:p>
    <w:p w:rsidR="00C03D80" w:rsidRDefault="00C03D80" w:rsidP="00304C9F">
      <w:pPr>
        <w:rPr>
          <w:rFonts w:ascii="Times New Roman" w:hAnsi="Times New Roman"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  <w:bookmarkStart w:id="4" w:name="Par737"/>
      <w:bookmarkEnd w:id="4"/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C03D80" w:rsidRDefault="00C03D80" w:rsidP="006672B7">
      <w:pPr>
        <w:spacing w:line="240" w:lineRule="atLeast"/>
        <w:ind w:left="8364"/>
        <w:jc w:val="right"/>
        <w:rPr>
          <w:rFonts w:ascii="Times New Roman" w:hAnsi="Times New Roman"/>
          <w:b/>
        </w:rPr>
      </w:pPr>
      <w:r>
        <w:rPr>
          <w:rStyle w:val="a2"/>
          <w:rFonts w:ascii="Times New Roman" w:hAnsi="Times New Roman"/>
          <w:b w:val="0"/>
          <w:bCs/>
        </w:rPr>
        <w:t>ПРИЛОЖЕНИЕ 1.7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C03D80" w:rsidRDefault="00C03D80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C03D80" w:rsidRDefault="00C03D80" w:rsidP="006672B7">
      <w:pPr>
        <w:spacing w:line="240" w:lineRule="atLeast"/>
        <w:jc w:val="right"/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C03D80" w:rsidRDefault="00C03D80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C03D80" w:rsidRPr="00C934DD" w:rsidRDefault="00C03D80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внесенных в муниципальную </w:t>
      </w:r>
      <w:r w:rsidRPr="00C934DD">
        <w:rPr>
          <w:rFonts w:ascii="Times New Roman" w:hAnsi="Times New Roman"/>
          <w:b/>
        </w:rPr>
        <w:t>программу изменениях</w:t>
      </w:r>
    </w:p>
    <w:p w:rsidR="00C03D80" w:rsidRPr="00C934DD" w:rsidRDefault="00C03D80" w:rsidP="00304C9F">
      <w:pPr>
        <w:jc w:val="center"/>
        <w:rPr>
          <w:rFonts w:ascii="Times New Roman" w:hAnsi="Times New Roman"/>
          <w:b/>
        </w:rPr>
      </w:pPr>
      <w:r w:rsidRPr="00C934DD">
        <w:rPr>
          <w:rFonts w:ascii="Times New Roman" w:hAnsi="Times New Roman"/>
          <w:b/>
        </w:rPr>
        <w:t xml:space="preserve">по состоянию на </w:t>
      </w:r>
      <w:r>
        <w:rPr>
          <w:rFonts w:ascii="Times New Roman" w:hAnsi="Times New Roman"/>
          <w:b/>
        </w:rPr>
        <w:t>31.12.2017 г.</w:t>
      </w:r>
    </w:p>
    <w:p w:rsidR="00C03D80" w:rsidRPr="00C934DD" w:rsidRDefault="00C03D80" w:rsidP="00304C9F">
      <w:pPr>
        <w:jc w:val="center"/>
        <w:rPr>
          <w:rFonts w:ascii="Times New Roman" w:hAnsi="Times New Roman"/>
        </w:rPr>
      </w:pPr>
    </w:p>
    <w:p w:rsidR="00C03D80" w:rsidRPr="00C934DD" w:rsidRDefault="00C03D80" w:rsidP="00304C9F">
      <w:pPr>
        <w:jc w:val="center"/>
        <w:rPr>
          <w:rFonts w:ascii="Times New Roman" w:hAnsi="Times New Roman"/>
        </w:rPr>
      </w:pPr>
    </w:p>
    <w:p w:rsidR="00C03D80" w:rsidRDefault="00C03D80" w:rsidP="00E90A82">
      <w:pPr>
        <w:ind w:firstLine="709"/>
        <w:jc w:val="center"/>
        <w:rPr>
          <w:rFonts w:ascii="Times New Roman" w:hAnsi="Times New Roman"/>
          <w:b/>
        </w:rPr>
      </w:pPr>
      <w:r w:rsidRPr="00C934DD">
        <w:rPr>
          <w:rFonts w:ascii="Times New Roman" w:hAnsi="Times New Roman"/>
        </w:rPr>
        <w:t xml:space="preserve">Наименование муниципальной программы </w:t>
      </w:r>
      <w:r>
        <w:rPr>
          <w:rFonts w:ascii="Times New Roman" w:hAnsi="Times New Roman" w:cs="Times New Roman"/>
          <w:b/>
        </w:rPr>
        <w:t>Муниципальная целевая программа «Устойчивое развитие села на период до 2020 года» Старочамзинского сельского поселения</w:t>
      </w:r>
    </w:p>
    <w:p w:rsidR="00C03D80" w:rsidRPr="00C934DD" w:rsidRDefault="00C03D80" w:rsidP="00304C9F">
      <w:pPr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Администрация Старочамзинского сельского поселения</w:t>
      </w:r>
    </w:p>
    <w:p w:rsidR="00C03D80" w:rsidRPr="00C934DD" w:rsidRDefault="00C03D80" w:rsidP="00304C9F">
      <w:pPr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>(главный распорядитель бюджетных средств)</w:t>
      </w:r>
    </w:p>
    <w:p w:rsidR="00C03D80" w:rsidRPr="00C934DD" w:rsidRDefault="00C03D80" w:rsidP="00304C9F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415"/>
        <w:gridCol w:w="1842"/>
        <w:gridCol w:w="1985"/>
        <w:gridCol w:w="5245"/>
      </w:tblGrid>
      <w:tr w:rsidR="00C03D80" w:rsidRPr="00C934DD" w:rsidTr="00304C9F">
        <w:tc>
          <w:tcPr>
            <w:tcW w:w="0" w:type="auto"/>
            <w:vAlign w:val="center"/>
          </w:tcPr>
          <w:p w:rsidR="00C03D80" w:rsidRPr="00C934DD" w:rsidRDefault="00C03D80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 xml:space="preserve">№ </w:t>
            </w:r>
            <w:r w:rsidRPr="00C934DD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415" w:type="dxa"/>
            <w:vAlign w:val="center"/>
          </w:tcPr>
          <w:p w:rsidR="00C03D80" w:rsidRPr="00C934DD" w:rsidRDefault="00C03D80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Вид нормативного правового акта</w:t>
            </w:r>
          </w:p>
        </w:tc>
        <w:tc>
          <w:tcPr>
            <w:tcW w:w="1842" w:type="dxa"/>
            <w:vAlign w:val="center"/>
          </w:tcPr>
          <w:p w:rsidR="00C03D80" w:rsidRPr="00C934DD" w:rsidRDefault="00C03D80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Дата принятия</w:t>
            </w:r>
          </w:p>
        </w:tc>
        <w:tc>
          <w:tcPr>
            <w:tcW w:w="1985" w:type="dxa"/>
            <w:vAlign w:val="center"/>
          </w:tcPr>
          <w:p w:rsidR="00C03D80" w:rsidRPr="00C934DD" w:rsidRDefault="00C03D80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Номер</w:t>
            </w:r>
          </w:p>
        </w:tc>
        <w:tc>
          <w:tcPr>
            <w:tcW w:w="5245" w:type="dxa"/>
            <w:vAlign w:val="center"/>
          </w:tcPr>
          <w:p w:rsidR="00C03D80" w:rsidRPr="00C934DD" w:rsidRDefault="00C03D80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Содержание изменений (краткое изложение)</w:t>
            </w:r>
          </w:p>
        </w:tc>
      </w:tr>
      <w:tr w:rsidR="00C03D80" w:rsidTr="00304C9F">
        <w:tc>
          <w:tcPr>
            <w:tcW w:w="0" w:type="auto"/>
          </w:tcPr>
          <w:p w:rsidR="00C03D80" w:rsidRPr="00C934DD" w:rsidRDefault="00C03D80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1</w:t>
            </w:r>
          </w:p>
        </w:tc>
        <w:tc>
          <w:tcPr>
            <w:tcW w:w="4415" w:type="dxa"/>
          </w:tcPr>
          <w:p w:rsidR="00C03D80" w:rsidRPr="00C934DD" w:rsidRDefault="00C03D80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</w:tcPr>
          <w:p w:rsidR="00C03D80" w:rsidRPr="00C934DD" w:rsidRDefault="00C03D80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C03D80" w:rsidRPr="00C934DD" w:rsidRDefault="00C03D80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</w:tcPr>
          <w:p w:rsidR="00C03D80" w:rsidRDefault="00C03D80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5</w:t>
            </w:r>
          </w:p>
        </w:tc>
      </w:tr>
      <w:tr w:rsidR="00C03D80" w:rsidTr="00C934DD">
        <w:trPr>
          <w:trHeight w:val="70"/>
        </w:trPr>
        <w:tc>
          <w:tcPr>
            <w:tcW w:w="0" w:type="auto"/>
          </w:tcPr>
          <w:p w:rsidR="00C03D80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C03D80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03D80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C03D80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C03D80" w:rsidRDefault="00C03D80">
            <w:pPr>
              <w:rPr>
                <w:rFonts w:ascii="Times New Roman" w:hAnsi="Times New Roman"/>
              </w:rPr>
            </w:pPr>
          </w:p>
        </w:tc>
      </w:tr>
      <w:tr w:rsidR="00C03D80" w:rsidTr="00304C9F">
        <w:tc>
          <w:tcPr>
            <w:tcW w:w="0" w:type="auto"/>
          </w:tcPr>
          <w:p w:rsidR="00C03D80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C03D80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03D80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C03D80" w:rsidRDefault="00C03D80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C03D80" w:rsidRDefault="00C03D80">
            <w:pPr>
              <w:rPr>
                <w:rFonts w:ascii="Times New Roman" w:hAnsi="Times New Roman"/>
              </w:rPr>
            </w:pPr>
          </w:p>
        </w:tc>
      </w:tr>
    </w:tbl>
    <w:p w:rsidR="00C03D80" w:rsidRDefault="00C03D80" w:rsidP="00304C9F">
      <w:pPr>
        <w:rPr>
          <w:rFonts w:ascii="Times New Roman" w:hAnsi="Times New Roman"/>
        </w:rPr>
      </w:pPr>
    </w:p>
    <w:p w:rsidR="00C03D80" w:rsidRDefault="00C03D80" w:rsidP="00304C9F"/>
    <w:p w:rsidR="00C03D80" w:rsidRDefault="00C03D80" w:rsidP="00304C9F"/>
    <w:p w:rsidR="00C03D80" w:rsidRDefault="00C03D80" w:rsidP="00304C9F"/>
    <w:p w:rsidR="00C03D80" w:rsidRDefault="00C03D80"/>
    <w:sectPr w:rsidR="00C03D80" w:rsidSect="0021030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FA7"/>
    <w:rsid w:val="00071BFC"/>
    <w:rsid w:val="000E460E"/>
    <w:rsid w:val="00125EDE"/>
    <w:rsid w:val="00147660"/>
    <w:rsid w:val="001A5333"/>
    <w:rsid w:val="001C0702"/>
    <w:rsid w:val="00210303"/>
    <w:rsid w:val="00223FA7"/>
    <w:rsid w:val="00231236"/>
    <w:rsid w:val="00256E53"/>
    <w:rsid w:val="002F217B"/>
    <w:rsid w:val="00303DDF"/>
    <w:rsid w:val="00304C9F"/>
    <w:rsid w:val="00333E32"/>
    <w:rsid w:val="003374B6"/>
    <w:rsid w:val="00356D9B"/>
    <w:rsid w:val="0037111A"/>
    <w:rsid w:val="003D2497"/>
    <w:rsid w:val="00457BE9"/>
    <w:rsid w:val="00474FCB"/>
    <w:rsid w:val="0047589E"/>
    <w:rsid w:val="004D4664"/>
    <w:rsid w:val="00570EC3"/>
    <w:rsid w:val="00575C4E"/>
    <w:rsid w:val="00582EBE"/>
    <w:rsid w:val="005E7417"/>
    <w:rsid w:val="005F287E"/>
    <w:rsid w:val="00623F24"/>
    <w:rsid w:val="006624C0"/>
    <w:rsid w:val="006672B7"/>
    <w:rsid w:val="006D3CE0"/>
    <w:rsid w:val="006F3A3C"/>
    <w:rsid w:val="00715B3A"/>
    <w:rsid w:val="00734E13"/>
    <w:rsid w:val="0074176F"/>
    <w:rsid w:val="0074275F"/>
    <w:rsid w:val="007B1C3C"/>
    <w:rsid w:val="007C2247"/>
    <w:rsid w:val="008055BA"/>
    <w:rsid w:val="00825B97"/>
    <w:rsid w:val="00870A57"/>
    <w:rsid w:val="008D21EB"/>
    <w:rsid w:val="008D73A5"/>
    <w:rsid w:val="008E357E"/>
    <w:rsid w:val="00932533"/>
    <w:rsid w:val="00934B28"/>
    <w:rsid w:val="0094718A"/>
    <w:rsid w:val="00956104"/>
    <w:rsid w:val="00991ACD"/>
    <w:rsid w:val="00992FD3"/>
    <w:rsid w:val="009D3360"/>
    <w:rsid w:val="00A001C4"/>
    <w:rsid w:val="00A268BA"/>
    <w:rsid w:val="00A51943"/>
    <w:rsid w:val="00A6397A"/>
    <w:rsid w:val="00B5387A"/>
    <w:rsid w:val="00B643D6"/>
    <w:rsid w:val="00B86EF9"/>
    <w:rsid w:val="00B976BA"/>
    <w:rsid w:val="00BC0A36"/>
    <w:rsid w:val="00BF34D6"/>
    <w:rsid w:val="00C03D80"/>
    <w:rsid w:val="00C107D5"/>
    <w:rsid w:val="00C934DD"/>
    <w:rsid w:val="00C97093"/>
    <w:rsid w:val="00CF3DFB"/>
    <w:rsid w:val="00D35D55"/>
    <w:rsid w:val="00D7045C"/>
    <w:rsid w:val="00D72ED4"/>
    <w:rsid w:val="00DE1FDD"/>
    <w:rsid w:val="00E40660"/>
    <w:rsid w:val="00E73CA7"/>
    <w:rsid w:val="00E754D5"/>
    <w:rsid w:val="00E90A82"/>
    <w:rsid w:val="00EB5876"/>
    <w:rsid w:val="00EC536B"/>
    <w:rsid w:val="00ED3B45"/>
    <w:rsid w:val="00EE2199"/>
    <w:rsid w:val="00F0037A"/>
    <w:rsid w:val="00F4380A"/>
    <w:rsid w:val="00F5453A"/>
    <w:rsid w:val="00F71B67"/>
    <w:rsid w:val="00F855BE"/>
    <w:rsid w:val="00F94B3E"/>
    <w:rsid w:val="00FB1111"/>
    <w:rsid w:val="00FC32A3"/>
    <w:rsid w:val="00FC3CBA"/>
    <w:rsid w:val="00FE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04C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4C9F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04C9F"/>
    <w:pPr>
      <w:keepNext/>
      <w:widowControl/>
      <w:autoSpaceDE/>
      <w:autoSpaceDN/>
      <w:adjustRightInd/>
      <w:jc w:val="center"/>
      <w:outlineLvl w:val="8"/>
    </w:pPr>
    <w:rPr>
      <w:rFonts w:ascii="Times New Roman" w:hAnsi="Times New Roman" w:cs="Times New Roman"/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4C9F"/>
    <w:rPr>
      <w:rFonts w:ascii="Arial" w:hAnsi="Arial" w:cs="Times New Roman"/>
      <w:b/>
      <w:bCs/>
      <w:color w:val="26282F"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4C9F"/>
    <w:rPr>
      <w:rFonts w:ascii="Times New Roman" w:hAnsi="Times New Roman" w:cs="Times New Roman"/>
      <w:b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304C9F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rsid w:val="00304C9F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04C9F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304C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304C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character" w:customStyle="1" w:styleId="BodyText3Char">
    <w:name w:val="Body Text 3 Char"/>
    <w:link w:val="BodyText3"/>
    <w:uiPriority w:val="99"/>
    <w:semiHidden/>
    <w:locked/>
    <w:rsid w:val="00304C9F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1"/>
    <w:uiPriority w:val="99"/>
    <w:semiHidden/>
    <w:rsid w:val="00304C9F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Pr>
      <w:rFonts w:ascii="Arial" w:hAnsi="Arial" w:cs="Arial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304C9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rsid w:val="00304C9F"/>
    <w:pPr>
      <w:widowControl/>
      <w:autoSpaceDE/>
      <w:autoSpaceDN/>
      <w:adjustRightInd/>
    </w:pPr>
    <w:rPr>
      <w:rFonts w:ascii="Tahoma" w:hAnsi="Tahoma" w:cs="Arial Black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C9F"/>
    <w:rPr>
      <w:rFonts w:ascii="Tahoma" w:hAnsi="Tahoma" w:cs="Arial Black"/>
      <w:sz w:val="16"/>
      <w:szCs w:val="16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304C9F"/>
    <w:pPr>
      <w:jc w:val="both"/>
    </w:pPr>
    <w:rPr>
      <w:rFonts w:cs="Times New Roman"/>
    </w:rPr>
  </w:style>
  <w:style w:type="paragraph" w:customStyle="1" w:styleId="a0">
    <w:name w:val="Прижатый влево"/>
    <w:basedOn w:val="Normal"/>
    <w:next w:val="Normal"/>
    <w:uiPriority w:val="99"/>
    <w:rsid w:val="00304C9F"/>
    <w:rPr>
      <w:rFonts w:cs="Times New Roman"/>
    </w:rPr>
  </w:style>
  <w:style w:type="paragraph" w:customStyle="1" w:styleId="a1">
    <w:name w:val="Содержимое таблицы"/>
    <w:basedOn w:val="Normal"/>
    <w:uiPriority w:val="99"/>
    <w:rsid w:val="00304C9F"/>
    <w:pPr>
      <w:suppressLineNumbers/>
      <w:suppressAutoHyphens/>
      <w:autoSpaceDE/>
      <w:autoSpaceDN/>
      <w:adjustRightInd/>
    </w:pPr>
    <w:rPr>
      <w:rFonts w:cs="Times New Roman"/>
      <w:kern w:val="2"/>
      <w:sz w:val="20"/>
      <w:lang w:eastAsia="ar-SA"/>
    </w:rPr>
  </w:style>
  <w:style w:type="character" w:customStyle="1" w:styleId="a2">
    <w:name w:val="Цветовое выделение"/>
    <w:uiPriority w:val="99"/>
    <w:rsid w:val="00304C9F"/>
    <w:rPr>
      <w:b/>
      <w:color w:val="26282F"/>
    </w:rPr>
  </w:style>
  <w:style w:type="character" w:styleId="Hyperlink">
    <w:name w:val="Hyperlink"/>
    <w:basedOn w:val="DefaultParagraphFont"/>
    <w:uiPriority w:val="99"/>
    <w:semiHidden/>
    <w:rsid w:val="00304C9F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04C9F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</w:rPr>
  </w:style>
  <w:style w:type="character" w:customStyle="1" w:styleId="a3">
    <w:name w:val="Гипертекстовая ссылка"/>
    <w:uiPriority w:val="99"/>
    <w:rsid w:val="00304C9F"/>
    <w:rPr>
      <w:rFonts w:ascii="Times New Roman" w:hAnsi="Times New Roman"/>
      <w:b/>
      <w:color w:val="106BBE"/>
    </w:rPr>
  </w:style>
  <w:style w:type="table" w:styleId="TableGrid">
    <w:name w:val="Table Grid"/>
    <w:basedOn w:val="TableNormal"/>
    <w:uiPriority w:val="99"/>
    <w:rsid w:val="00FC3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9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E:\Users\&#1055;&#1050;\Desktop\12.04.2016%20&#1054;&#1090;&#1095;&#1077;&#1090;&#1099;%20&#1087;&#1086;%20&#1084;&#1091;&#1085;.%20&#1087;&#1088;&#1086;&#1075;%20&#1052;&#1072;&#1082;&#1089;&#1080;&#1084;&#1086;&#1074;%20&#1070;\2016%20&#1075;.&#1055;&#1088;&#1086;&#1074;&#1077;&#1088;&#1080;&#1083;&#1072;%20&#1087;&#1086;%20&#1091;&#1089;&#1090;&#1086;&#1081;&#1095;&#1080;&#1074;&#1086;&#1084;&#1091;%20&#1088;&#1072;&#1079;&#1074;&#1080;&#1090;&#1080;&#1102;%20-%20&#1082;&#1086;&#1087;&#1080;&#1103;\1.&#1059;&#1089;&#1090;&#1086;&#1081;&#1095;&#1080;&#1074;&#1086;&#1077;%20&#1088;&#1072;&#1079;&#1074;&#1080;&#1090;&#1080;&#1077;Word%20-%202016.doc" TargetMode="External"/><Relationship Id="rId5" Type="http://schemas.openxmlformats.org/officeDocument/2006/relationships/hyperlink" Target="garantf1://70192486.100000/" TargetMode="External"/><Relationship Id="rId4" Type="http://schemas.openxmlformats.org/officeDocument/2006/relationships/hyperlink" Target="file:///E:\Users\&#1055;&#1050;\Desktop\12.04.2016%20&#1054;&#1090;&#1095;&#1077;&#1090;&#1099;%20&#1087;&#1086;%20&#1084;&#1091;&#1085;.%20&#1087;&#1088;&#1086;&#1075;%20&#1052;&#1072;&#1082;&#1089;&#1080;&#1084;&#1086;&#1074;%20&#1070;\2016%20&#1075;.&#1055;&#1088;&#1086;&#1074;&#1077;&#1088;&#1080;&#1083;&#1072;%20&#1087;&#1086;%20&#1091;&#1089;&#1090;&#1086;&#1081;&#1095;&#1080;&#1074;&#1086;&#1084;&#1091;%20&#1088;&#1072;&#1079;&#1074;&#1080;&#1090;&#1080;&#1102;%20-%20&#1082;&#1086;&#1087;&#1080;&#1103;\1.&#1059;&#1089;&#1090;&#1086;&#1081;&#1095;&#1080;&#1074;&#1086;&#1077;%20&#1088;&#1072;&#1079;&#1074;&#1080;&#1090;&#1080;&#1077;Word%20-%202016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632</TotalTime>
  <Pages>9</Pages>
  <Words>1075</Words>
  <Characters>6134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Администрация</cp:lastModifiedBy>
  <cp:revision>37</cp:revision>
  <dcterms:created xsi:type="dcterms:W3CDTF">2017-01-26T08:54:00Z</dcterms:created>
  <dcterms:modified xsi:type="dcterms:W3CDTF">2018-05-24T05:46:00Z</dcterms:modified>
</cp:coreProperties>
</file>